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1FD2" w14:textId="089E4346" w:rsidR="004302F9" w:rsidRDefault="002B1553" w:rsidP="004F39B2">
      <w:pPr>
        <w:tabs>
          <w:tab w:val="left" w:pos="1370"/>
        </w:tabs>
        <w:ind w:firstLine="284"/>
        <w:jc w:val="right"/>
      </w:pPr>
      <w:r w:rsidRPr="002B1553">
        <w:rPr>
          <w:b/>
          <w:bCs/>
          <w:noProof/>
          <w:sz w:val="24"/>
          <w:szCs w:val="24"/>
        </w:rPr>
        <mc:AlternateContent>
          <mc:Choice Requires="wps">
            <w:drawing>
              <wp:anchor distT="45720" distB="45720" distL="114300" distR="114300" simplePos="0" relativeHeight="251667456" behindDoc="0" locked="0" layoutInCell="1" allowOverlap="1" wp14:anchorId="0EFFBF52" wp14:editId="0059ADAE">
                <wp:simplePos x="0" y="0"/>
                <wp:positionH relativeFrom="margin">
                  <wp:align>right</wp:align>
                </wp:positionH>
                <wp:positionV relativeFrom="paragraph">
                  <wp:posOffset>1387475</wp:posOffset>
                </wp:positionV>
                <wp:extent cx="6934200" cy="825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2550"/>
                        </a:xfrm>
                        <a:prstGeom prst="rect">
                          <a:avLst/>
                        </a:prstGeom>
                        <a:solidFill>
                          <a:srgbClr val="800000"/>
                        </a:solidFill>
                        <a:ln w="9525">
                          <a:solidFill>
                            <a:srgbClr val="000000"/>
                          </a:solidFill>
                          <a:miter lim="800000"/>
                          <a:headEnd/>
                          <a:tailEnd/>
                        </a:ln>
                      </wps:spPr>
                      <wps:txbx>
                        <w:txbxContent>
                          <w:p w14:paraId="29AFE8BF" w14:textId="77777777" w:rsidR="002B1553" w:rsidRDefault="002B1553" w:rsidP="002B1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FBF52" id="_x0000_t202" coordsize="21600,21600" o:spt="202" path="m,l,21600r21600,l21600,xe">
                <v:stroke joinstyle="miter"/>
                <v:path gradientshapeok="t" o:connecttype="rect"/>
              </v:shapetype>
              <v:shape id="Text Box 2" o:spid="_x0000_s1026" type="#_x0000_t202" style="position:absolute;left:0;text-align:left;margin-left:494.8pt;margin-top:109.25pt;width:546pt;height: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" fillcolor="maroon">
                <v:textbox>
                  <w:txbxContent>
                    <w:p w14:paraId="29AFE8BF" w14:textId="77777777" w:rsidR="002B1553" w:rsidRDefault="002B1553" w:rsidP="002B1553"/>
                  </w:txbxContent>
                </v:textbox>
                <w10:wrap type="square" anchorx="margin"/>
              </v:shape>
            </w:pict>
          </mc:Fallback>
        </mc:AlternateContent>
      </w:r>
      <w:r w:rsidRPr="002B1553">
        <w:rPr>
          <w:b/>
          <w:bCs/>
          <w:noProof/>
          <w:sz w:val="24"/>
          <w:szCs w:val="24"/>
        </w:rPr>
        <mc:AlternateContent>
          <mc:Choice Requires="wps">
            <w:drawing>
              <wp:anchor distT="45720" distB="45720" distL="114300" distR="114300" simplePos="0" relativeHeight="251665408" behindDoc="0" locked="0" layoutInCell="1" allowOverlap="1" wp14:anchorId="209A916F" wp14:editId="5F3C1935">
                <wp:simplePos x="0" y="0"/>
                <wp:positionH relativeFrom="column">
                  <wp:posOffset>-584200</wp:posOffset>
                </wp:positionH>
                <wp:positionV relativeFrom="paragraph">
                  <wp:posOffset>1304290</wp:posOffset>
                </wp:positionV>
                <wp:extent cx="6934200" cy="8255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2550"/>
                        </a:xfrm>
                        <a:prstGeom prst="rect">
                          <a:avLst/>
                        </a:prstGeom>
                        <a:solidFill>
                          <a:srgbClr val="008080"/>
                        </a:solidFill>
                        <a:ln w="9525">
                          <a:solidFill>
                            <a:srgbClr val="000000"/>
                          </a:solidFill>
                          <a:miter lim="800000"/>
                          <a:headEnd/>
                          <a:tailEnd/>
                        </a:ln>
                      </wps:spPr>
                      <wps:txbx>
                        <w:txbxContent>
                          <w:p w14:paraId="776CB646" w14:textId="54C2E319" w:rsidR="002B1553" w:rsidRDefault="002B1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916F" id="_x0000_s1027" type="#_x0000_t202" style="position:absolute;left:0;text-align:left;margin-left:-46pt;margin-top:102.7pt;width:546pt;height: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" fillcolor="teal">
                <v:textbox>
                  <w:txbxContent>
                    <w:p w14:paraId="776CB646" w14:textId="54C2E319" w:rsidR="002B1553" w:rsidRDefault="002B1553"/>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FDF5F63" wp14:editId="673E514F">
                <wp:simplePos x="0" y="0"/>
                <wp:positionH relativeFrom="column">
                  <wp:posOffset>419100</wp:posOffset>
                </wp:positionH>
                <wp:positionV relativeFrom="paragraph">
                  <wp:posOffset>339090</wp:posOffset>
                </wp:positionV>
                <wp:extent cx="4743450" cy="730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43450" cy="730250"/>
                        </a:xfrm>
                        <a:prstGeom prst="rect">
                          <a:avLst/>
                        </a:prstGeom>
                        <a:noFill/>
                        <a:ln>
                          <a:noFill/>
                        </a:ln>
                      </wps:spPr>
                      <wps:txbx>
                        <w:txbxContent>
                          <w:p w14:paraId="6E8FDD95" w14:textId="1B536660" w:rsidR="002B1553" w:rsidRPr="002B1553" w:rsidRDefault="002B1553" w:rsidP="002B1553">
                            <w:pPr>
                              <w:tabs>
                                <w:tab w:val="left" w:pos="1370"/>
                              </w:tabs>
                              <w:ind w:firstLine="284"/>
                              <w:jc w:val="center"/>
                              <w:rPr>
                                <w:b/>
                                <w:bCs/>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553">
                              <w:rPr>
                                <w:b/>
                                <w:bCs/>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SUNSHINE COAST FRASER AND BURNETT DISTRICT TOUCH 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5F63" id="Text Box 3" o:spid="_x0000_s1028" type="#_x0000_t202" style="position:absolute;left:0;text-align:left;margin-left:33pt;margin-top:26.7pt;width:373.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" filled="f" stroked="f">
                <v:textbox>
                  <w:txbxContent>
                    <w:p w14:paraId="6E8FDD95" w14:textId="1B536660" w:rsidR="002B1553" w:rsidRPr="002B1553" w:rsidRDefault="002B1553" w:rsidP="002B1553">
                      <w:pPr>
                        <w:tabs>
                          <w:tab w:val="left" w:pos="1370"/>
                        </w:tabs>
                        <w:ind w:firstLine="284"/>
                        <w:jc w:val="center"/>
                        <w:rPr>
                          <w:b/>
                          <w:bCs/>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553">
                        <w:rPr>
                          <w:b/>
                          <w:bCs/>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SUNSHINE COAST FRASER AND BURNETT DISTRICT TOUCH ASS</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1DEA5548" wp14:editId="5D9C5211">
                <wp:simplePos x="0" y="0"/>
                <wp:positionH relativeFrom="margin">
                  <wp:posOffset>-596900</wp:posOffset>
                </wp:positionH>
                <wp:positionV relativeFrom="paragraph">
                  <wp:posOffset>183515</wp:posOffset>
                </wp:positionV>
                <wp:extent cx="6960234" cy="1519554"/>
                <wp:effectExtent l="0" t="0" r="127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4" cy="1519554"/>
                        </a:xfrm>
                        <a:prstGeom prst="rect">
                          <a:avLst/>
                        </a:prstGeom>
                        <a:solidFill>
                          <a:schemeClr val="tx1"/>
                        </a:solidFill>
                        <a:ln w="9525">
                          <a:solidFill>
                            <a:srgbClr val="000000"/>
                          </a:solidFill>
                          <a:miter lim="800000"/>
                          <a:headEnd/>
                          <a:tailEnd/>
                        </a:ln>
                      </wps:spPr>
                      <wps:txbx>
                        <w:txbxContent>
                          <w:p w14:paraId="6A74994C" w14:textId="1C581822" w:rsidR="002B1553" w:rsidRDefault="002B1553">
                            <w:r>
                              <w:rPr>
                                <w:noProof/>
                              </w:rPr>
                              <w:drawing>
                                <wp:inline distT="0" distB="0" distL="0" distR="0" wp14:anchorId="56A561EC" wp14:editId="21AA7912">
                                  <wp:extent cx="800100" cy="9772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977265"/>
                                          </a:xfrm>
                                          <a:prstGeom prst="rect">
                                            <a:avLst/>
                                          </a:prstGeom>
                                        </pic:spPr>
                                      </pic:pic>
                                    </a:graphicData>
                                  </a:graphic>
                                </wp:inline>
                              </w:drawing>
                            </w:r>
                            <w:r>
                              <w:rPr>
                                <w:b/>
                                <w:bCs/>
                                <w:noProof/>
                                <w:sz w:val="24"/>
                                <w:szCs w:val="24"/>
                              </w:rPr>
                              <w:t xml:space="preserve">                                                                                                                                              </w:t>
                            </w:r>
                            <w:r w:rsidRPr="002B1553">
                              <w:rPr>
                                <w:b/>
                                <w:bCs/>
                                <w:noProof/>
                                <w:sz w:val="24"/>
                                <w:szCs w:val="24"/>
                              </w:rPr>
                              <w:t xml:space="preserve"> </w:t>
                            </w:r>
                            <w:r>
                              <w:rPr>
                                <w:b/>
                                <w:bCs/>
                                <w:noProof/>
                                <w:sz w:val="24"/>
                                <w:szCs w:val="24"/>
                              </w:rPr>
                              <w:drawing>
                                <wp:inline distT="0" distB="0" distL="0" distR="0" wp14:anchorId="66A5807A" wp14:editId="763EBCAE">
                                  <wp:extent cx="864235" cy="1060094"/>
                                  <wp:effectExtent l="0" t="0" r="0" b="6985"/>
                                  <wp:docPr id="2" name="Picture 2" descr="A picture containing sky, quee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academy logo.jpg"/>
                                          <pic:cNvPicPr/>
                                        </pic:nvPicPr>
                                        <pic:blipFill>
                                          <a:blip r:embed="rId7">
                                            <a:extLst>
                                              <a:ext uri="{28A0092B-C50C-407E-A947-70E740481C1C}">
                                                <a14:useLocalDpi xmlns:a14="http://schemas.microsoft.com/office/drawing/2010/main" val="0"/>
                                              </a:ext>
                                            </a:extLst>
                                          </a:blip>
                                          <a:stretch>
                                            <a:fillRect/>
                                          </a:stretch>
                                        </pic:blipFill>
                                        <pic:spPr>
                                          <a:xfrm>
                                            <a:off x="0" y="0"/>
                                            <a:ext cx="900806" cy="110495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A5548" id="_x0000_s1029" type="#_x0000_t202" style="position:absolute;left:0;text-align:left;margin-left:-47pt;margin-top:14.45pt;width:548.05pt;height:119.6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" fillcolor="black [3213]">
                <v:textbox style="mso-fit-shape-to-text:t">
                  <w:txbxContent>
                    <w:p w14:paraId="6A74994C" w14:textId="1C581822" w:rsidR="002B1553" w:rsidRDefault="002B1553">
                      <w:r>
                        <w:rPr>
                          <w:noProof/>
                        </w:rPr>
                        <w:drawing>
                          <wp:inline distT="0" distB="0" distL="0" distR="0" wp14:anchorId="56A561EC" wp14:editId="21AA7912">
                            <wp:extent cx="800100" cy="9772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977265"/>
                                    </a:xfrm>
                                    <a:prstGeom prst="rect">
                                      <a:avLst/>
                                    </a:prstGeom>
                                  </pic:spPr>
                                </pic:pic>
                              </a:graphicData>
                            </a:graphic>
                          </wp:inline>
                        </w:drawing>
                      </w:r>
                      <w:r>
                        <w:rPr>
                          <w:b/>
                          <w:bCs/>
                          <w:noProof/>
                          <w:sz w:val="24"/>
                          <w:szCs w:val="24"/>
                        </w:rPr>
                        <w:t xml:space="preserve">                                                                                                                                              </w:t>
                      </w:r>
                      <w:r w:rsidRPr="002B1553">
                        <w:rPr>
                          <w:b/>
                          <w:bCs/>
                          <w:noProof/>
                          <w:sz w:val="24"/>
                          <w:szCs w:val="24"/>
                        </w:rPr>
                        <w:t xml:space="preserve"> </w:t>
                      </w:r>
                      <w:r>
                        <w:rPr>
                          <w:b/>
                          <w:bCs/>
                          <w:noProof/>
                          <w:sz w:val="24"/>
                          <w:szCs w:val="24"/>
                        </w:rPr>
                        <w:drawing>
                          <wp:inline distT="0" distB="0" distL="0" distR="0" wp14:anchorId="66A5807A" wp14:editId="763EBCAE">
                            <wp:extent cx="864235" cy="1060094"/>
                            <wp:effectExtent l="0" t="0" r="0" b="6985"/>
                            <wp:docPr id="2" name="Picture 2" descr="A picture containing sky, quee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 academy logo.jpg"/>
                                    <pic:cNvPicPr/>
                                  </pic:nvPicPr>
                                  <pic:blipFill>
                                    <a:blip r:embed="rId7">
                                      <a:extLst>
                                        <a:ext uri="{28A0092B-C50C-407E-A947-70E740481C1C}">
                                          <a14:useLocalDpi xmlns:a14="http://schemas.microsoft.com/office/drawing/2010/main" val="0"/>
                                        </a:ext>
                                      </a:extLst>
                                    </a:blip>
                                    <a:stretch>
                                      <a:fillRect/>
                                    </a:stretch>
                                  </pic:blipFill>
                                  <pic:spPr>
                                    <a:xfrm>
                                      <a:off x="0" y="0"/>
                                      <a:ext cx="900806" cy="1104953"/>
                                    </a:xfrm>
                                    <a:prstGeom prst="rect">
                                      <a:avLst/>
                                    </a:prstGeom>
                                  </pic:spPr>
                                </pic:pic>
                              </a:graphicData>
                            </a:graphic>
                          </wp:inline>
                        </w:drawing>
                      </w:r>
                    </w:p>
                  </w:txbxContent>
                </v:textbox>
                <w10:wrap type="square" anchorx="margin"/>
              </v:shape>
            </w:pict>
          </mc:Fallback>
        </mc:AlternateContent>
      </w:r>
      <w:r w:rsidR="004F39B2">
        <w:t>17-4-2020</w:t>
      </w:r>
      <w:r>
        <w:tab/>
        <w:t xml:space="preserve">                                                                                                                                       </w:t>
      </w:r>
    </w:p>
    <w:p w14:paraId="0FD3ED33" w14:textId="77777777" w:rsidR="004F39B2" w:rsidRDefault="004F39B2" w:rsidP="002B1553">
      <w:pPr>
        <w:tabs>
          <w:tab w:val="left" w:pos="1100"/>
        </w:tabs>
        <w:jc w:val="both"/>
        <w:rPr>
          <w:sz w:val="24"/>
          <w:szCs w:val="24"/>
        </w:rPr>
      </w:pPr>
    </w:p>
    <w:p w14:paraId="4F46F3A5" w14:textId="0A2A322F" w:rsidR="002B1553" w:rsidRPr="00CC002C" w:rsidRDefault="002B1553" w:rsidP="002B1553">
      <w:pPr>
        <w:tabs>
          <w:tab w:val="left" w:pos="1100"/>
        </w:tabs>
        <w:jc w:val="both"/>
        <w:rPr>
          <w:sz w:val="24"/>
          <w:szCs w:val="24"/>
        </w:rPr>
      </w:pPr>
      <w:r w:rsidRPr="00CC002C">
        <w:rPr>
          <w:sz w:val="24"/>
          <w:szCs w:val="24"/>
        </w:rPr>
        <w:t xml:space="preserve"> Dear SCFBDTA</w:t>
      </w:r>
      <w:r w:rsidR="001A0354">
        <w:rPr>
          <w:sz w:val="24"/>
          <w:szCs w:val="24"/>
        </w:rPr>
        <w:t xml:space="preserve"> Squad </w:t>
      </w:r>
      <w:r w:rsidRPr="00CC002C">
        <w:rPr>
          <w:sz w:val="24"/>
          <w:szCs w:val="24"/>
        </w:rPr>
        <w:t>Player,</w:t>
      </w:r>
    </w:p>
    <w:p w14:paraId="394CE527" w14:textId="3A878489" w:rsidR="007A1C60" w:rsidRDefault="002B1553" w:rsidP="001A0354">
      <w:pPr>
        <w:tabs>
          <w:tab w:val="left" w:pos="1100"/>
        </w:tabs>
        <w:jc w:val="both"/>
        <w:rPr>
          <w:sz w:val="24"/>
          <w:szCs w:val="24"/>
        </w:rPr>
      </w:pPr>
      <w:r w:rsidRPr="00CC002C">
        <w:rPr>
          <w:sz w:val="24"/>
          <w:szCs w:val="24"/>
        </w:rPr>
        <w:t xml:space="preserve">SCFBDTA </w:t>
      </w:r>
      <w:r w:rsidR="001A0354">
        <w:rPr>
          <w:sz w:val="24"/>
          <w:szCs w:val="24"/>
        </w:rPr>
        <w:t>would like to take this opportunity to thank you for your patience through a</w:t>
      </w:r>
      <w:r w:rsidR="004F39B2">
        <w:rPr>
          <w:sz w:val="24"/>
          <w:szCs w:val="24"/>
        </w:rPr>
        <w:t>n</w:t>
      </w:r>
      <w:r w:rsidR="001A0354">
        <w:rPr>
          <w:sz w:val="24"/>
          <w:szCs w:val="24"/>
        </w:rPr>
        <w:t xml:space="preserve"> unknown period due to the Health pandemic Covid 19. </w:t>
      </w:r>
    </w:p>
    <w:p w14:paraId="527EFACB" w14:textId="5D9B801B" w:rsidR="001A0354" w:rsidRDefault="004F39B2" w:rsidP="001A0354">
      <w:pPr>
        <w:tabs>
          <w:tab w:val="left" w:pos="1100"/>
        </w:tabs>
        <w:jc w:val="both"/>
        <w:rPr>
          <w:sz w:val="24"/>
          <w:szCs w:val="24"/>
        </w:rPr>
      </w:pPr>
      <w:r>
        <w:rPr>
          <w:sz w:val="24"/>
          <w:szCs w:val="24"/>
        </w:rPr>
        <w:t xml:space="preserve">With </w:t>
      </w:r>
      <w:r w:rsidR="001A0354">
        <w:rPr>
          <w:sz w:val="24"/>
          <w:szCs w:val="24"/>
        </w:rPr>
        <w:t xml:space="preserve">the Government restrictions </w:t>
      </w:r>
      <w:r>
        <w:rPr>
          <w:sz w:val="24"/>
          <w:szCs w:val="24"/>
        </w:rPr>
        <w:t xml:space="preserve">in place </w:t>
      </w:r>
      <w:r w:rsidR="001A0354">
        <w:rPr>
          <w:sz w:val="24"/>
          <w:szCs w:val="24"/>
        </w:rPr>
        <w:t xml:space="preserve">to ensure everyone’s health and safety Touch football is under suspension. Whilst this suspension is in </w:t>
      </w:r>
      <w:r>
        <w:rPr>
          <w:sz w:val="24"/>
          <w:szCs w:val="24"/>
        </w:rPr>
        <w:t>place,</w:t>
      </w:r>
      <w:r w:rsidR="001A0354">
        <w:rPr>
          <w:sz w:val="24"/>
          <w:szCs w:val="24"/>
        </w:rPr>
        <w:t xml:space="preserve"> we as a Region are still working towards having events and competitions </w:t>
      </w:r>
      <w:r>
        <w:rPr>
          <w:sz w:val="24"/>
          <w:szCs w:val="24"/>
        </w:rPr>
        <w:t>ready</w:t>
      </w:r>
      <w:r w:rsidR="001A0354">
        <w:rPr>
          <w:sz w:val="24"/>
          <w:szCs w:val="24"/>
        </w:rPr>
        <w:t xml:space="preserve"> on return. </w:t>
      </w:r>
    </w:p>
    <w:p w14:paraId="23BA9F63" w14:textId="7E3F3F38" w:rsidR="001A0354" w:rsidRDefault="001A0354" w:rsidP="001A0354">
      <w:pPr>
        <w:tabs>
          <w:tab w:val="left" w:pos="1100"/>
        </w:tabs>
        <w:jc w:val="both"/>
        <w:rPr>
          <w:sz w:val="24"/>
          <w:szCs w:val="24"/>
        </w:rPr>
      </w:pPr>
      <w:r>
        <w:rPr>
          <w:sz w:val="24"/>
          <w:szCs w:val="24"/>
        </w:rPr>
        <w:t>Junior State Champs is a QTF hosted event and with some changes in 2020 the event will be going ahead 18</w:t>
      </w:r>
      <w:r w:rsidRPr="001A0354">
        <w:rPr>
          <w:sz w:val="24"/>
          <w:szCs w:val="24"/>
          <w:vertAlign w:val="superscript"/>
        </w:rPr>
        <w:t>th</w:t>
      </w:r>
      <w:r>
        <w:rPr>
          <w:sz w:val="24"/>
          <w:szCs w:val="24"/>
        </w:rPr>
        <w:t xml:space="preserve"> -20</w:t>
      </w:r>
      <w:r w:rsidRPr="001A0354">
        <w:rPr>
          <w:sz w:val="24"/>
          <w:szCs w:val="24"/>
          <w:vertAlign w:val="superscript"/>
        </w:rPr>
        <w:t>th</w:t>
      </w:r>
      <w:r>
        <w:rPr>
          <w:sz w:val="24"/>
          <w:szCs w:val="24"/>
        </w:rPr>
        <w:t xml:space="preserve"> September 2020 on the Sunshine Coast in conjunction with NYC</w:t>
      </w:r>
      <w:r w:rsidR="004F39B2">
        <w:rPr>
          <w:sz w:val="24"/>
          <w:szCs w:val="24"/>
        </w:rPr>
        <w:t xml:space="preserve"> subject to the Government recommendations and authorisation.</w:t>
      </w:r>
      <w:r>
        <w:rPr>
          <w:sz w:val="24"/>
          <w:szCs w:val="24"/>
        </w:rPr>
        <w:t xml:space="preserve"> This event will be a ‘in camp’ event and unfortunately due to the unknown details a </w:t>
      </w:r>
      <w:r w:rsidR="004F39B2">
        <w:rPr>
          <w:sz w:val="24"/>
          <w:szCs w:val="24"/>
        </w:rPr>
        <w:t>confirmed</w:t>
      </w:r>
      <w:r>
        <w:rPr>
          <w:sz w:val="24"/>
          <w:szCs w:val="24"/>
        </w:rPr>
        <w:t xml:space="preserve"> price is not available at this time. We can estimate on previous years it </w:t>
      </w:r>
      <w:r w:rsidR="004F39B2">
        <w:rPr>
          <w:sz w:val="24"/>
          <w:szCs w:val="24"/>
        </w:rPr>
        <w:t xml:space="preserve">will be approximately $600-$650 inclusive of accommodation, buses to and from the fields, meals, physio etc. </w:t>
      </w:r>
    </w:p>
    <w:p w14:paraId="3E4B1F69" w14:textId="367227BC" w:rsidR="004F39B2" w:rsidRDefault="004F39B2" w:rsidP="001A0354">
      <w:pPr>
        <w:tabs>
          <w:tab w:val="left" w:pos="1100"/>
        </w:tabs>
        <w:jc w:val="both"/>
        <w:rPr>
          <w:sz w:val="24"/>
          <w:szCs w:val="24"/>
        </w:rPr>
      </w:pPr>
      <w:r>
        <w:rPr>
          <w:sz w:val="24"/>
          <w:szCs w:val="24"/>
        </w:rPr>
        <w:t>2020 will be a year of a new modern SCFBDTA Uniform. Players will be given more details when selected in teams.</w:t>
      </w:r>
    </w:p>
    <w:p w14:paraId="1A3C568A" w14:textId="285522B7" w:rsidR="001A0354" w:rsidRDefault="001A0354" w:rsidP="001A0354">
      <w:pPr>
        <w:tabs>
          <w:tab w:val="left" w:pos="1100"/>
        </w:tabs>
        <w:jc w:val="both"/>
        <w:rPr>
          <w:sz w:val="24"/>
          <w:szCs w:val="24"/>
        </w:rPr>
      </w:pPr>
      <w:r>
        <w:rPr>
          <w:sz w:val="24"/>
          <w:szCs w:val="24"/>
        </w:rPr>
        <w:t xml:space="preserve">Due to the pandemic we are limited to how and when we can finalise these teams, however we assure you we will endeavour to do so as quick as we can when safe. </w:t>
      </w:r>
    </w:p>
    <w:p w14:paraId="6521A07C" w14:textId="2F333541" w:rsidR="004F39B2" w:rsidRDefault="004F39B2" w:rsidP="001A0354">
      <w:pPr>
        <w:tabs>
          <w:tab w:val="left" w:pos="1100"/>
        </w:tabs>
        <w:jc w:val="both"/>
        <w:rPr>
          <w:sz w:val="24"/>
          <w:szCs w:val="24"/>
        </w:rPr>
      </w:pPr>
      <w:r>
        <w:rPr>
          <w:sz w:val="24"/>
          <w:szCs w:val="24"/>
        </w:rPr>
        <w:t>We ask squad members to continue personal fitness whilst in isolation, this will be the most important part of the game on return.</w:t>
      </w:r>
    </w:p>
    <w:p w14:paraId="37C76271" w14:textId="02D395E5" w:rsidR="004F39B2" w:rsidRPr="001B6DFC" w:rsidRDefault="004F39B2" w:rsidP="001A0354">
      <w:pPr>
        <w:tabs>
          <w:tab w:val="left" w:pos="1100"/>
        </w:tabs>
        <w:jc w:val="both"/>
        <w:rPr>
          <w:sz w:val="24"/>
          <w:szCs w:val="24"/>
        </w:rPr>
      </w:pPr>
      <w:r>
        <w:rPr>
          <w:sz w:val="24"/>
          <w:szCs w:val="24"/>
        </w:rPr>
        <w:t xml:space="preserve">We understand this pandemic may have caused tough situations within families and understand if circumstances for squad members have changed. </w:t>
      </w:r>
    </w:p>
    <w:p w14:paraId="2CFC76EA" w14:textId="77777777" w:rsidR="001A0354" w:rsidRDefault="007A1C60" w:rsidP="007A1C60">
      <w:pPr>
        <w:tabs>
          <w:tab w:val="left" w:pos="1100"/>
        </w:tabs>
        <w:jc w:val="both"/>
        <w:rPr>
          <w:b/>
          <w:bCs/>
          <w:sz w:val="24"/>
          <w:szCs w:val="24"/>
        </w:rPr>
      </w:pPr>
      <w:r>
        <w:rPr>
          <w:b/>
          <w:bCs/>
          <w:sz w:val="24"/>
          <w:szCs w:val="24"/>
        </w:rPr>
        <w:t xml:space="preserve">Should you </w:t>
      </w:r>
      <w:r w:rsidR="001A0354">
        <w:rPr>
          <w:b/>
          <w:bCs/>
          <w:sz w:val="24"/>
          <w:szCs w:val="24"/>
        </w:rPr>
        <w:t xml:space="preserve">no longer be able to </w:t>
      </w:r>
      <w:r>
        <w:rPr>
          <w:b/>
          <w:bCs/>
          <w:sz w:val="24"/>
          <w:szCs w:val="24"/>
        </w:rPr>
        <w:t>accept your invitation</w:t>
      </w:r>
      <w:r w:rsidR="001A0354">
        <w:rPr>
          <w:b/>
          <w:bCs/>
          <w:sz w:val="24"/>
          <w:szCs w:val="24"/>
        </w:rPr>
        <w:t xml:space="preserve"> to be a part of the SFCBDTA Squad</w:t>
      </w:r>
      <w:r>
        <w:rPr>
          <w:b/>
          <w:bCs/>
          <w:sz w:val="24"/>
          <w:szCs w:val="24"/>
        </w:rPr>
        <w:t xml:space="preserve"> please email </w:t>
      </w:r>
      <w:hyperlink r:id="rId8" w:history="1">
        <w:r w:rsidRPr="006456DD">
          <w:rPr>
            <w:rStyle w:val="Hyperlink"/>
            <w:b/>
            <w:bCs/>
            <w:sz w:val="24"/>
            <w:szCs w:val="24"/>
          </w:rPr>
          <w:t>nat@sctouch.com.au</w:t>
        </w:r>
      </w:hyperlink>
      <w:r>
        <w:rPr>
          <w:b/>
          <w:bCs/>
          <w:sz w:val="24"/>
          <w:szCs w:val="24"/>
        </w:rPr>
        <w:t>.</w:t>
      </w:r>
      <w:r w:rsidR="002B1553">
        <w:rPr>
          <w:b/>
          <w:bCs/>
          <w:sz w:val="24"/>
          <w:szCs w:val="24"/>
        </w:rPr>
        <w:t xml:space="preserve">                                        </w:t>
      </w:r>
    </w:p>
    <w:p w14:paraId="5557D925" w14:textId="12F40E4F" w:rsidR="001A0354" w:rsidRPr="004F39B2" w:rsidRDefault="004F39B2" w:rsidP="007A1C60">
      <w:pPr>
        <w:tabs>
          <w:tab w:val="left" w:pos="1100"/>
        </w:tabs>
        <w:jc w:val="both"/>
        <w:rPr>
          <w:sz w:val="24"/>
          <w:szCs w:val="24"/>
        </w:rPr>
      </w:pPr>
      <w:r>
        <w:rPr>
          <w:sz w:val="24"/>
          <w:szCs w:val="24"/>
        </w:rPr>
        <w:t>If there is anything further I can assist with feel free to let me know.</w:t>
      </w:r>
    </w:p>
    <w:p w14:paraId="62E3318B" w14:textId="27532E69" w:rsidR="004302F9" w:rsidRDefault="001A0354" w:rsidP="001A0354">
      <w:pPr>
        <w:tabs>
          <w:tab w:val="left" w:pos="1100"/>
        </w:tabs>
        <w:jc w:val="center"/>
        <w:rPr>
          <w:b/>
          <w:bCs/>
          <w:sz w:val="24"/>
          <w:szCs w:val="24"/>
        </w:rPr>
      </w:pPr>
      <w:r>
        <w:rPr>
          <w:b/>
          <w:bCs/>
          <w:sz w:val="24"/>
          <w:szCs w:val="24"/>
        </w:rPr>
        <w:t xml:space="preserve">Kind regards </w:t>
      </w:r>
    </w:p>
    <w:p w14:paraId="3D28452A" w14:textId="08D89EB2" w:rsidR="001A0354" w:rsidRDefault="001A0354" w:rsidP="001A0354">
      <w:pPr>
        <w:tabs>
          <w:tab w:val="left" w:pos="1100"/>
        </w:tabs>
        <w:jc w:val="center"/>
        <w:rPr>
          <w:b/>
          <w:bCs/>
          <w:sz w:val="24"/>
          <w:szCs w:val="24"/>
        </w:rPr>
      </w:pPr>
      <w:r>
        <w:rPr>
          <w:b/>
          <w:bCs/>
          <w:sz w:val="24"/>
          <w:szCs w:val="24"/>
        </w:rPr>
        <w:t>Nattalie DeRossi</w:t>
      </w:r>
    </w:p>
    <w:p w14:paraId="794CC264" w14:textId="5986F2A2" w:rsidR="001A0354" w:rsidRPr="007A1C60" w:rsidRDefault="001A0354" w:rsidP="001A0354">
      <w:pPr>
        <w:tabs>
          <w:tab w:val="left" w:pos="1100"/>
        </w:tabs>
        <w:jc w:val="center"/>
        <w:rPr>
          <w:sz w:val="24"/>
          <w:szCs w:val="24"/>
        </w:rPr>
      </w:pPr>
      <w:r>
        <w:rPr>
          <w:b/>
          <w:bCs/>
          <w:sz w:val="24"/>
          <w:szCs w:val="24"/>
        </w:rPr>
        <w:t>SCFBDTA Regional Manager</w:t>
      </w:r>
    </w:p>
    <w:sectPr w:rsidR="001A0354" w:rsidRPr="007A1C60" w:rsidSect="00CC002C">
      <w:pgSz w:w="11906" w:h="16838"/>
      <w:pgMar w:top="426" w:right="424"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816C" w14:textId="77777777" w:rsidR="004568FC" w:rsidRDefault="004568FC" w:rsidP="002B1553">
      <w:pPr>
        <w:spacing w:after="0" w:line="240" w:lineRule="auto"/>
      </w:pPr>
      <w:r>
        <w:separator/>
      </w:r>
    </w:p>
  </w:endnote>
  <w:endnote w:type="continuationSeparator" w:id="0">
    <w:p w14:paraId="6AE844E0" w14:textId="77777777" w:rsidR="004568FC" w:rsidRDefault="004568FC" w:rsidP="002B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AF5B" w14:textId="77777777" w:rsidR="004568FC" w:rsidRDefault="004568FC" w:rsidP="002B1553">
      <w:pPr>
        <w:spacing w:after="0" w:line="240" w:lineRule="auto"/>
      </w:pPr>
      <w:r>
        <w:separator/>
      </w:r>
    </w:p>
  </w:footnote>
  <w:footnote w:type="continuationSeparator" w:id="0">
    <w:p w14:paraId="3DFA4643" w14:textId="77777777" w:rsidR="004568FC" w:rsidRDefault="004568FC" w:rsidP="002B1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F9"/>
    <w:rsid w:val="001A0354"/>
    <w:rsid w:val="001B6DFC"/>
    <w:rsid w:val="002B1553"/>
    <w:rsid w:val="004302F9"/>
    <w:rsid w:val="004568FC"/>
    <w:rsid w:val="004F39B2"/>
    <w:rsid w:val="00513DFD"/>
    <w:rsid w:val="005A3F1D"/>
    <w:rsid w:val="007A1C60"/>
    <w:rsid w:val="00AD0766"/>
    <w:rsid w:val="00CC0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814C"/>
  <w15:chartTrackingRefBased/>
  <w15:docId w15:val="{FD4E30A3-3A30-4A25-833F-5083B222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553"/>
  </w:style>
  <w:style w:type="paragraph" w:styleId="Footer">
    <w:name w:val="footer"/>
    <w:basedOn w:val="Normal"/>
    <w:link w:val="FooterChar"/>
    <w:uiPriority w:val="99"/>
    <w:unhideWhenUsed/>
    <w:rsid w:val="002B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553"/>
  </w:style>
  <w:style w:type="character" w:styleId="Hyperlink">
    <w:name w:val="Hyperlink"/>
    <w:basedOn w:val="DefaultParagraphFont"/>
    <w:uiPriority w:val="99"/>
    <w:unhideWhenUsed/>
    <w:rsid w:val="007A1C60"/>
    <w:rPr>
      <w:color w:val="0563C1" w:themeColor="hyperlink"/>
      <w:u w:val="single"/>
    </w:rPr>
  </w:style>
  <w:style w:type="character" w:styleId="UnresolvedMention">
    <w:name w:val="Unresolved Mention"/>
    <w:basedOn w:val="DefaultParagraphFont"/>
    <w:uiPriority w:val="99"/>
    <w:semiHidden/>
    <w:unhideWhenUsed/>
    <w:rsid w:val="007A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sctouch.com.au"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Nattalie DeRossi</dc:creator>
  <cp:keywords/>
  <dc:description/>
  <cp:lastModifiedBy>Nattalie DeRossi</cp:lastModifiedBy>
  <cp:revision>3</cp:revision>
  <dcterms:created xsi:type="dcterms:W3CDTF">2020-01-07T04:19:00Z</dcterms:created>
  <dcterms:modified xsi:type="dcterms:W3CDTF">2020-04-16T10:29:00Z</dcterms:modified>
</cp:coreProperties>
</file>